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84" w:rsidRPr="00CE1041" w:rsidRDefault="007F3B84" w:rsidP="00CE104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1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7F3B84" w:rsidRPr="007F3B84" w:rsidRDefault="007F3B84" w:rsidP="00CE1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детей с 7.00 до 8.00</w:t>
      </w:r>
      <w:r w:rsidR="00C4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(до завтрака)</w:t>
      </w:r>
    </w:p>
    <w:p w:rsidR="007F3B84" w:rsidRPr="007F3B84" w:rsidRDefault="007F3B84" w:rsidP="00CE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</w:t>
      </w: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своевременный приход и уход ребенка – необходимое условие правильной реализации образовательного процесса.</w:t>
      </w:r>
    </w:p>
    <w:p w:rsidR="009E48B9" w:rsidRPr="006A0836" w:rsidRDefault="007F3B84" w:rsidP="00CE104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0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Поэтому, режим дня дома должен быть </w:t>
      </w:r>
      <w:r w:rsidR="00C416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приближен к</w:t>
      </w:r>
      <w:r w:rsidRPr="006A0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режиму дня в детском саду: 07.00-08.00 – постепенный подъём, 08.10 – завтрак, затем игры и прогулка 2-3 часа, к 11.30-12.00 – обед, минимум 2х часовой дневной сон, затем полдник и вечерние игры и прогулка.</w:t>
      </w:r>
    </w:p>
    <w:p w:rsidR="007F3B84" w:rsidRPr="006A0836" w:rsidRDefault="007F3B84" w:rsidP="00CE1041">
      <w:pPr>
        <w:spacing w:after="0"/>
        <w:ind w:firstLine="708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083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Планируйте своё время так, чтобы в первые 2-4 недели посещения ребёнком детского сада у вас была возможность не оставлять его на целый день в детском саду и всегда держать телефон поблизости. Постепенно увеличивайте </w:t>
      </w:r>
      <w:r w:rsidRPr="006A0836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время пребывания</w:t>
      </w:r>
      <w:r w:rsidRPr="006A0836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ребёнка в ДОУ: в первые дни (2-5дней) </w:t>
      </w:r>
      <w:proofErr w:type="gramStart"/>
      <w:r w:rsidRPr="006A0836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 с</w:t>
      </w:r>
      <w:proofErr w:type="gramEnd"/>
      <w:r w:rsidRPr="006A0836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1-2 до 3часов, затем забирать до тихого часа,  потом сразу после тихого часа, в последующем после полдника.</w:t>
      </w:r>
    </w:p>
    <w:p w:rsidR="00CE1041" w:rsidRPr="006A0836" w:rsidRDefault="006A0836" w:rsidP="00CE1041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6A0836">
        <w:rPr>
          <w:rStyle w:val="c0"/>
          <w:color w:val="000000"/>
        </w:rPr>
        <w:t> </w:t>
      </w:r>
      <w:r w:rsidR="007F3B84" w:rsidRPr="006A0836">
        <w:rPr>
          <w:rStyle w:val="c0"/>
          <w:color w:val="000000"/>
        </w:rPr>
        <w:t>  </w:t>
      </w:r>
      <w:r w:rsidR="007F3B84" w:rsidRPr="006A0836">
        <w:rPr>
          <w:rStyle w:val="c9"/>
          <w:b/>
          <w:bCs/>
          <w:i/>
          <w:iCs/>
          <w:color w:val="000000"/>
        </w:rPr>
        <w:t>К моменту поступления в детский сад ребёнок должен уметь:</w:t>
      </w:r>
      <w:r w:rsidR="007F3B84" w:rsidRPr="006A0836">
        <w:rPr>
          <w:rStyle w:val="c0"/>
          <w:color w:val="000000"/>
        </w:rPr>
        <w:t> </w:t>
      </w:r>
    </w:p>
    <w:p w:rsidR="00CE1041" w:rsidRPr="006A0836" w:rsidRDefault="007F3B84" w:rsidP="00CE104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6A0836">
        <w:rPr>
          <w:rStyle w:val="c10"/>
          <w:color w:val="000000"/>
        </w:rPr>
        <w:t>самостоятельно садиться на стул;   </w:t>
      </w:r>
    </w:p>
    <w:p w:rsidR="00CE1041" w:rsidRPr="006A0836" w:rsidRDefault="00CE1041" w:rsidP="00CE104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6A0836">
        <w:rPr>
          <w:rStyle w:val="c10"/>
          <w:color w:val="000000"/>
        </w:rPr>
        <w:t> самостоятельно пить из кружки;</w:t>
      </w:r>
    </w:p>
    <w:p w:rsidR="00CE1041" w:rsidRPr="006A0836" w:rsidRDefault="007F3B84" w:rsidP="00CE104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6A0836">
        <w:rPr>
          <w:rStyle w:val="c10"/>
          <w:color w:val="000000"/>
        </w:rPr>
        <w:t>пользоваться ложкой;  </w:t>
      </w:r>
    </w:p>
    <w:p w:rsidR="00CE1041" w:rsidRPr="006A0836" w:rsidRDefault="007F3B84" w:rsidP="00CE104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6A0836">
        <w:rPr>
          <w:rStyle w:val="c10"/>
          <w:color w:val="000000"/>
        </w:rPr>
        <w:t> активно участвовать в одевании и раздевании; </w:t>
      </w:r>
    </w:p>
    <w:p w:rsidR="007F3B84" w:rsidRPr="006A0836" w:rsidRDefault="007F3B84" w:rsidP="00CE104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0836">
        <w:rPr>
          <w:rStyle w:val="c10"/>
          <w:color w:val="000000"/>
        </w:rPr>
        <w:t>сигнализировать о потребности сходить в туалет.</w:t>
      </w:r>
    </w:p>
    <w:p w:rsidR="007F3B84" w:rsidRPr="007F3B84" w:rsidRDefault="007F3B84" w:rsidP="006A0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невозможности прихода ребенка в детский сад по болезни или другой уважительной причине необходимо обязательно сообщить в ДОУ.</w:t>
      </w:r>
    </w:p>
    <w:p w:rsidR="007F3B84" w:rsidRPr="007F3B84" w:rsidRDefault="007F3B84" w:rsidP="00CE10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не посещающий детский сад </w:t>
      </w:r>
      <w:r w:rsidRPr="007F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более </w:t>
      </w:r>
      <w:r w:rsidRPr="006A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пяти</w:t>
      </w:r>
      <w:r w:rsidRPr="007F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дней</w:t>
      </w: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должен иметь справку от врача о состоянии здоровья; </w:t>
      </w:r>
    </w:p>
    <w:p w:rsidR="007F3B84" w:rsidRPr="007F3B84" w:rsidRDefault="007F3B84" w:rsidP="00CE10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 </w:t>
      </w:r>
      <w:r w:rsidRPr="007F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</w:t>
      </w: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сообщать о дне выхода ребенка в ДОУ после длительного отсутствия.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тем как вести ребенка в ДОУ, проверьте: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Соответствует ли его костюм времени года и температуре воздуха;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Обувь должна быть легкой и теплой, точно соответствовать ноге ребенка, легко сниматься и одеваться;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носового платка;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Содержимое карманов в одежде на наличие опасных предметов (запрещается приносить в ДОУ острые, режущие, стеклянные предметы, а также мелкие предметы).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3B84" w:rsidRPr="006A0836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создания комфортных условий пребывания ребенка в ДОУ необходимо:</w:t>
      </w:r>
    </w:p>
    <w:p w:rsidR="00CE1041" w:rsidRPr="006A0836" w:rsidRDefault="00CE1041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Pr="006A0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Одежда в которой ребенок будет находится в группе;</w:t>
      </w:r>
    </w:p>
    <w:p w:rsidR="00CE1041" w:rsidRPr="007F3B84" w:rsidRDefault="00CE1041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A0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Сменная обувь должна быть п</w:t>
      </w:r>
      <w:r w:rsidR="00C41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размеру и удобная для ребенка, с фиксированной пяткой, на липучке;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менее трех комплектов сменного белья (мальчикам – шорты, трусики, колготки</w:t>
      </w:r>
      <w:r w:rsidR="00CE1041" w:rsidRPr="006A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хлопка)</w:t>
      </w: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; девочкам – колготки</w:t>
      </w:r>
      <w:r w:rsidR="00CE1041" w:rsidRPr="006A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хлопка)</w:t>
      </w: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трусики, в теплое время – носки и гольфы);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Два пакета для хранения чистого и использованного белья;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Промаркиро</w:t>
      </w:r>
      <w:r w:rsidR="00CE1041" w:rsidRPr="006A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</w:t>
      </w:r>
      <w:r w:rsidR="00C4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(подписать) </w:t>
      </w:r>
      <w:bookmarkStart w:id="0" w:name="_GoBack"/>
      <w:bookmarkEnd w:id="0"/>
      <w:r w:rsidR="00CE1041" w:rsidRPr="006A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белье, одежду,</w:t>
      </w:r>
      <w:r w:rsidR="00C4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обувь </w:t>
      </w:r>
      <w:r w:rsidR="00CE1041" w:rsidRPr="006A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прочие</w:t>
      </w:r>
      <w:proofErr w:type="gramEnd"/>
      <w:r w:rsidR="00CE1041" w:rsidRPr="006A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 (</w:t>
      </w:r>
      <w:r w:rsidR="00CE1041" w:rsidRPr="006A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ОБЯЗАТЕЛЬНО)</w:t>
      </w:r>
    </w:p>
    <w:p w:rsidR="007F3B84" w:rsidRPr="007F3B84" w:rsidRDefault="007F3B84" w:rsidP="00CE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3B84" w:rsidRPr="006A0836" w:rsidRDefault="007F3B84" w:rsidP="00CE1041">
      <w:pPr>
        <w:pStyle w:val="a3"/>
        <w:spacing w:before="0" w:beforeAutospacing="0" w:after="0" w:afterAutospacing="0"/>
        <w:jc w:val="both"/>
      </w:pPr>
      <w:r w:rsidRPr="006A0836">
        <w:rPr>
          <w:rStyle w:val="a4"/>
        </w:rPr>
        <w:t>Требования к внешнему виду и одежде детей</w:t>
      </w:r>
    </w:p>
    <w:p w:rsidR="007F3B84" w:rsidRPr="006A0836" w:rsidRDefault="007F3B84" w:rsidP="00CE1041">
      <w:pPr>
        <w:pStyle w:val="a3"/>
        <w:spacing w:before="0" w:beforeAutospacing="0" w:after="0" w:afterAutospacing="0"/>
        <w:jc w:val="both"/>
      </w:pPr>
      <w:r w:rsidRPr="006A0836">
        <w:rPr>
          <w:rStyle w:val="a4"/>
        </w:rPr>
        <w:t>Что свидетельствует об ухоженности ребенка:</w:t>
      </w:r>
    </w:p>
    <w:p w:rsidR="007F3B84" w:rsidRPr="006A0836" w:rsidRDefault="007F3B84" w:rsidP="00CE1041">
      <w:pPr>
        <w:pStyle w:val="a3"/>
        <w:spacing w:before="0" w:beforeAutospacing="0" w:after="0" w:afterAutospacing="0"/>
        <w:jc w:val="both"/>
      </w:pPr>
      <w:r w:rsidRPr="006A0836">
        <w:t>- Опрятный вид, застегнутая на все пуговицы одежда, соответствующая санитарным нормам, обувь;</w:t>
      </w:r>
    </w:p>
    <w:p w:rsidR="007F3B84" w:rsidRPr="006A0836" w:rsidRDefault="007F3B84" w:rsidP="00CE1041">
      <w:pPr>
        <w:pStyle w:val="a3"/>
        <w:spacing w:before="0" w:beforeAutospacing="0" w:after="0" w:afterAutospacing="0"/>
        <w:jc w:val="both"/>
      </w:pPr>
      <w:r w:rsidRPr="006A0836">
        <w:t>- Умытое лицо;</w:t>
      </w:r>
    </w:p>
    <w:p w:rsidR="007F3B84" w:rsidRPr="006A0836" w:rsidRDefault="007F3B84" w:rsidP="00CE1041">
      <w:pPr>
        <w:pStyle w:val="a3"/>
        <w:spacing w:before="0" w:beforeAutospacing="0" w:after="0" w:afterAutospacing="0"/>
        <w:jc w:val="both"/>
      </w:pPr>
      <w:r w:rsidRPr="006A0836">
        <w:t>- Чистый нос, руки, подстриженные ногти;</w:t>
      </w:r>
    </w:p>
    <w:p w:rsidR="007F3B84" w:rsidRPr="006A0836" w:rsidRDefault="007F3B84" w:rsidP="00CE1041">
      <w:pPr>
        <w:pStyle w:val="a3"/>
        <w:spacing w:before="0" w:beforeAutospacing="0" w:after="0" w:afterAutospacing="0"/>
        <w:jc w:val="both"/>
      </w:pPr>
      <w:r w:rsidRPr="006A0836">
        <w:t>- Подстриженные и тщательно расчесанные волосы;</w:t>
      </w:r>
    </w:p>
    <w:p w:rsidR="007F3B84" w:rsidRPr="006A0836" w:rsidRDefault="007F3B84" w:rsidP="00CE1041">
      <w:pPr>
        <w:pStyle w:val="a3"/>
        <w:spacing w:before="0" w:beforeAutospacing="0" w:after="0" w:afterAutospacing="0"/>
        <w:jc w:val="both"/>
      </w:pPr>
      <w:r w:rsidRPr="006A0836">
        <w:t>- Чистое нижнее белье;</w:t>
      </w:r>
    </w:p>
    <w:p w:rsidR="007F3B84" w:rsidRPr="006A0836" w:rsidRDefault="007F3B84" w:rsidP="00CE1041">
      <w:pPr>
        <w:pStyle w:val="a3"/>
        <w:spacing w:before="0" w:beforeAutospacing="0" w:after="0" w:afterAutospacing="0"/>
        <w:jc w:val="both"/>
      </w:pPr>
      <w:r w:rsidRPr="006A0836">
        <w:t>- Наличие достаточного количества носовых платков.</w:t>
      </w:r>
    </w:p>
    <w:p w:rsidR="007F3B84" w:rsidRPr="006A0836" w:rsidRDefault="007F3B84" w:rsidP="00CE1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3B84" w:rsidRPr="006A0836" w:rsidSect="007F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4394"/>
    <w:multiLevelType w:val="hybridMultilevel"/>
    <w:tmpl w:val="709ED250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71C14FEE"/>
    <w:multiLevelType w:val="hybridMultilevel"/>
    <w:tmpl w:val="51B4D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09"/>
    <w:rsid w:val="005A5009"/>
    <w:rsid w:val="006A0836"/>
    <w:rsid w:val="007F3B84"/>
    <w:rsid w:val="009E48B9"/>
    <w:rsid w:val="00C13252"/>
    <w:rsid w:val="00C416CE"/>
    <w:rsid w:val="00C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D1387-3297-4B61-96EF-65B9828A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F3B84"/>
  </w:style>
  <w:style w:type="character" w:customStyle="1" w:styleId="c9">
    <w:name w:val="c9"/>
    <w:basedOn w:val="a0"/>
    <w:rsid w:val="007F3B84"/>
  </w:style>
  <w:style w:type="character" w:customStyle="1" w:styleId="c10">
    <w:name w:val="c10"/>
    <w:basedOn w:val="a0"/>
    <w:rsid w:val="007F3B84"/>
  </w:style>
  <w:style w:type="paragraph" w:customStyle="1" w:styleId="c7">
    <w:name w:val="c7"/>
    <w:basedOn w:val="a"/>
    <w:rsid w:val="007F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B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MVideo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2020-05-13T09:02:00Z</cp:lastPrinted>
  <dcterms:created xsi:type="dcterms:W3CDTF">2020-05-13T09:08:00Z</dcterms:created>
  <dcterms:modified xsi:type="dcterms:W3CDTF">2020-05-13T09:20:00Z</dcterms:modified>
</cp:coreProperties>
</file>