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2C" w:rsidRPr="005B512C" w:rsidRDefault="006D31F0" w:rsidP="005B512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51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16 подсказок учителя-логопеда для заботливых мам и пап</w:t>
      </w:r>
      <w:r w:rsidR="005B512C" w:rsidRPr="005B51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5B512C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51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подсказка</w:t>
      </w:r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Развитию речи Вашего малыша способствует ранний отказ от пустышки. Пустышки относительно безвредны на первом году жизни ребенка. Если давать их и после этого срока, зубки и язычок начинают занимать неправильное положение во рту, может образоваться щель или сформироваться неправильный прикус. В этом случае пострадает и произношение звуков. </w:t>
      </w:r>
    </w:p>
    <w:p w:rsidR="005B512C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51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подсказка</w:t>
      </w:r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речи ребенка ускорит переход к твёрдой пище (для правильного формирования челюсти и положения языка во рту). </w:t>
      </w:r>
    </w:p>
    <w:p w:rsidR="00237DC1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51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подсказка</w:t>
      </w:r>
      <w:proofErr w:type="gram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proofErr w:type="gram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звучивайте любую ситуацию, чтобы ребенок постоянно слышал Вашу речь. С рождения малыш воспринимает звуки окружающего мира и речь людей (особенно мамы). Даже если вы молчаливы от природы – все равно говорите с ребенком. Недостаток общения может значительно задержать развитие его речи. Ребенок легче понимает обращенную речь, если она объясняет то, что происходит с ним и вокруг него. Поэтому сопровождайте все свои действия словами. </w:t>
      </w:r>
    </w:p>
    <w:p w:rsidR="00237DC1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 подсказка</w:t>
      </w:r>
      <w:proofErr w:type="gram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</w:t>
      </w:r>
      <w:proofErr w:type="gram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важайте попытки ребенка говорить. Встречается крайность – слишком активные взрослые, которые за ребёнка всё спросят, ответят, сделают. Чрезмерная опека взрослых не идет малышу на пользу. Предоставляйте ему возможность высказаться, с интересом выслушивая его. </w:t>
      </w:r>
      <w:r w:rsidRPr="00237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 подсказка</w:t>
      </w:r>
      <w:proofErr w:type="gram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proofErr w:type="gram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говорите в пустоту, при разговоре устанавливайте зрительный контакт с малышом, смотрите ему в глаза. Это особенно важно, если ваш ребенок чрезмерно активный, постоянно двигается. </w:t>
      </w:r>
    </w:p>
    <w:p w:rsidR="00237DC1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 подсказка</w:t>
      </w:r>
      <w:proofErr w:type="gram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proofErr w:type="gram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«сюсюкайте» с ребенком, не коверкайте свою речь! То, что слышит ребенок от окружающих, является для него речевой нормой. Если постоянно говорить, к примеру, «какой ты у меня </w:t>
      </w:r>
      <w:proofErr w:type="spell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хоЛЁшенький</w:t>
      </w:r>
      <w:proofErr w:type="spell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то ребёнок так и будет говорить. Сюсюканье тормозит речевое и психическое развитие ребенка. </w:t>
      </w:r>
    </w:p>
    <w:p w:rsidR="00237DC1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 подсказка</w:t>
      </w:r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Нечёткая речь может появиться у детей, если окружающие его люди говорят слишком быстро. Малыш просто не успевает расслышать слово или фразу. Речь взрослых сливается в трудную для восприятия массу звуков. Сначала страдает понимание речи – ребенок не улавливает, чего от него хотят. А позже начинает говорить </w:t>
      </w:r>
      <w:proofErr w:type="spell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смазанно</w:t>
      </w:r>
      <w:proofErr w:type="spell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Возможно появление заикания, так как ребёнок старается копировать ускоренный темп речи взрослых. Поэтому говорите размеренно, четко, не торопясь. </w:t>
      </w:r>
    </w:p>
    <w:p w:rsidR="00237DC1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 подсказка</w:t>
      </w:r>
      <w:proofErr w:type="gram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овторяйте много раз одно и то же слово, фразу (меняя порядок слов). Вроде бы одно и то же, но по-разному. Чтобы ребенок усвоил новое слово, употребляйте его не единожды и в разных контекстах. </w:t>
      </w:r>
    </w:p>
    <w:p w:rsidR="00237DC1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9 подсказка</w:t>
      </w:r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Эмоциональное рассказывание сказок, обязательно сопровождающееся движением (как зайка прыгает, как лисичка крадётся, как ёжик пыхтит и т.п.)</w:t>
      </w:r>
      <w:proofErr w:type="gram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пособствует развитию речи ребенка. </w:t>
      </w:r>
    </w:p>
    <w:p w:rsidR="00237DC1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10 подсказка</w:t>
      </w:r>
      <w:proofErr w:type="gram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</w:t>
      </w:r>
      <w:proofErr w:type="gram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делите внимание развитию общей и пальчиковой моторики (центры речи и движения руки расположены в коре головного мозга рядом, будет работать рука – раздражение в мозге затронет центр речи, простимулирует его работу). Не забывайте про игры с мячом, чтобы работал весь плечевой пояс. </w:t>
      </w:r>
    </w:p>
    <w:p w:rsidR="00237DC1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11 подсказка</w:t>
      </w:r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Рисование на вертикальной поверхности (рулон обоев на дверь) двумя руками одновременно очень полезно, чтобы стимулировать работу обоих полушарий головного мозга. Рисовать и комментировать, например: «Мы рисуем дождик. Кап-кап-кап» и т. д. </w:t>
      </w:r>
    </w:p>
    <w:p w:rsidR="00237DC1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12 подсказка</w:t>
      </w:r>
      <w:proofErr w:type="gram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proofErr w:type="gram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берегайте физическое и психическое здоровье ребенка. Часто болеющие дети и дети с неустойчивой психикой больше подвержены речевым расстройствам. </w:t>
      </w:r>
      <w:proofErr w:type="gram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</w:t>
      </w:r>
      <w:proofErr w:type="gram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закаливание и положительная атмосфера в семье. Привычку выяснять отношения при ребёнке не пойдет ему на пользу. Лучше избегать совместного просматривания фильмов ужасов и прочих тяжелых для детской психики моментов. </w:t>
      </w:r>
    </w:p>
    <w:p w:rsidR="00237DC1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13 подсказка</w:t>
      </w:r>
      <w:proofErr w:type="gram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едите дневник, в котором фиксируйте речевые достижения ребенка, записывайте, сколько слов он понимает, какие произносит. Это поможет Вам лучше замечать динамику его развития. </w:t>
      </w:r>
    </w:p>
    <w:p w:rsidR="00237DC1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14 подсказка</w:t>
      </w:r>
      <w:proofErr w:type="gram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</w:t>
      </w:r>
      <w:proofErr w:type="gram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удьте терпеливы, снисходительны и … осторожны. Если ребенок неверно произносит звуки, не смейтесь, не повторяйте неправильное произношение. Побуждайте ребенка послушать правильный вариант и попытаться его повторить. </w:t>
      </w:r>
    </w:p>
    <w:p w:rsidR="00237DC1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15 подсказка</w:t>
      </w:r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Обязательно читайте своему малышу детские книжки, соответствующие его возрасту, рассматривайте вместе иллюстрации к ним, обсуждайте содержание прочитанного. То, что Вы прочитаете ребенку в детстве, останется с ним на всю жизнь. </w:t>
      </w:r>
    </w:p>
    <w:p w:rsidR="001B178B" w:rsidRDefault="006D31F0" w:rsidP="005B5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16 подсказка</w:t>
      </w:r>
      <w:proofErr w:type="gramStart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омните: только вы способны помочь ребенку развиваться гармонично. Не забывайте активно радоваться его успехам, чаще хвалите своего малыша, а главное – просто любите его. Все Ваши эмоции, усилия, вложенные в развитие малыша, обязательно дадут результат. </w:t>
      </w:r>
    </w:p>
    <w:p w:rsidR="006D31F0" w:rsidRPr="005B512C" w:rsidRDefault="006D31F0" w:rsidP="001B17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5B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Желаю успеха!</w:t>
      </w:r>
    </w:p>
    <w:p w:rsidR="006D31F0" w:rsidRPr="005B512C" w:rsidRDefault="006D31F0" w:rsidP="005B512C">
      <w:pPr>
        <w:shd w:val="clear" w:color="auto" w:fill="FFFFFF"/>
        <w:spacing w:line="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512C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lastRenderedPageBreak/>
        <w:drawing>
          <wp:inline distT="0" distB="0" distL="0" distR="0" wp14:anchorId="67FDE5BE" wp14:editId="1263898F">
            <wp:extent cx="2676525" cy="1428750"/>
            <wp:effectExtent l="0" t="0" r="9525" b="0"/>
            <wp:docPr id="1" name="Рисунок 1" descr="https://i.mycdn.me/image?id=857567446277&amp;t=0&amp;plc=WEB&amp;tkn=*u9j5iUACCzHJPe58EXAz-4S6Cr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7567446277&amp;t=0&amp;plc=WEB&amp;tkn=*u9j5iUACCzHJPe58EXAz-4S6Cr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D88" w:rsidRPr="005B512C" w:rsidRDefault="006C6D88" w:rsidP="005B51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6D88" w:rsidRPr="005B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EC"/>
    <w:rsid w:val="001B178B"/>
    <w:rsid w:val="00237DC1"/>
    <w:rsid w:val="005B512C"/>
    <w:rsid w:val="006C6D88"/>
    <w:rsid w:val="006D31F0"/>
    <w:rsid w:val="00E8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108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k.ru/dk?cmd=PopLayerPhoto&amp;st.layer.cmd=PopLayerPhotoOuter&amp;st.layer.type=GROUP&amp;st.layer.revNav=off&amp;st.layer.limitedUi=true&amp;st.layer.showNav=off&amp;st.layer.photoAlbumId=53823353978885&amp;st.layer.photoId=857567446277&amp;st.layer.navStartPhotoId=857567446277&amp;st.layer.sbd=off&amp;st.cmd=userMain&amp;st._aid=GroupTopicLayer_openPhotoLa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672</Words>
  <Characters>3831</Characters>
  <Application>Microsoft Office Word</Application>
  <DocSecurity>0</DocSecurity>
  <Lines>31</Lines>
  <Paragraphs>8</Paragraphs>
  <ScaleCrop>false</ScaleCrop>
  <Company>Home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Ольга</cp:lastModifiedBy>
  <cp:revision>5</cp:revision>
  <dcterms:created xsi:type="dcterms:W3CDTF">2017-08-21T17:16:00Z</dcterms:created>
  <dcterms:modified xsi:type="dcterms:W3CDTF">2021-10-13T20:12:00Z</dcterms:modified>
</cp:coreProperties>
</file>